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3188"/>
      </w:tblGrid>
      <w:tr w:rsidR="00CB3578" w:rsidRPr="002168F4" w:rsidTr="00A11E73">
        <w:tc>
          <w:tcPr>
            <w:tcW w:w="595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  <w:spacing w:val="40"/>
                <w:sz w:val="22"/>
                <w:szCs w:val="22"/>
              </w:rPr>
            </w:pPr>
            <w:r w:rsidRPr="002168F4">
              <w:rPr>
                <w:rFonts w:ascii="Times New Roman" w:hAnsi="Times New Roman" w:cs="Times New Roman"/>
                <w:spacing w:val="40"/>
                <w:sz w:val="30"/>
                <w:szCs w:val="30"/>
              </w:rPr>
              <w:t>T</w:t>
            </w:r>
            <w:r w:rsidRPr="002168F4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 xml:space="preserve">WEEDE  </w:t>
            </w:r>
            <w:r w:rsidRPr="002168F4">
              <w:rPr>
                <w:rFonts w:ascii="Times New Roman" w:hAnsi="Times New Roman" w:cs="Times New Roman"/>
                <w:spacing w:val="40"/>
                <w:sz w:val="30"/>
                <w:szCs w:val="30"/>
              </w:rPr>
              <w:t>K</w:t>
            </w:r>
            <w:r w:rsidRPr="002168F4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>AMER  DER</w:t>
            </w:r>
            <w:r w:rsidRPr="002168F4">
              <w:rPr>
                <w:rFonts w:ascii="Times New Roman" w:hAnsi="Times New Roman" w:cs="Times New Roman"/>
                <w:spacing w:val="40"/>
                <w:sz w:val="30"/>
                <w:szCs w:val="30"/>
              </w:rPr>
              <w:t xml:space="preserve"> S</w:t>
            </w:r>
            <w:r w:rsidRPr="002168F4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>TATEN-</w:t>
            </w:r>
            <w:r w:rsidRPr="002168F4">
              <w:rPr>
                <w:rFonts w:ascii="Times New Roman" w:hAnsi="Times New Roman" w:cs="Times New Roman"/>
                <w:spacing w:val="40"/>
                <w:sz w:val="30"/>
                <w:szCs w:val="30"/>
              </w:rPr>
              <w:t>G</w:t>
            </w:r>
            <w:r w:rsidRPr="002168F4">
              <w:rPr>
                <w:rFonts w:ascii="Times New Roman" w:hAnsi="Times New Roman" w:cs="Times New Roman"/>
                <w:spacing w:val="40"/>
                <w:sz w:val="22"/>
                <w:szCs w:val="22"/>
              </w:rPr>
              <w:t>ENERAAL</w:t>
            </w:r>
          </w:p>
        </w:tc>
        <w:tc>
          <w:tcPr>
            <w:tcW w:w="3188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jc w:val="right"/>
              <w:rPr>
                <w:rFonts w:ascii="Times New Roman" w:hAnsi="Times New Roman" w:cs="Times New Roman"/>
                <w:spacing w:val="40"/>
                <w:sz w:val="22"/>
                <w:szCs w:val="22"/>
              </w:rPr>
            </w:pPr>
            <w:r w:rsidRPr="002168F4">
              <w:rPr>
                <w:rFonts w:ascii="Times New Roman" w:hAnsi="Times New Roman" w:cs="Times New Roman"/>
                <w:sz w:val="88"/>
                <w:szCs w:val="88"/>
              </w:rPr>
              <w:t>2</w:t>
            </w:r>
          </w:p>
        </w:tc>
      </w:tr>
      <w:tr w:rsidR="00CB3578" w:rsidRPr="002168F4" w:rsidTr="00A11E73">
        <w:trPr>
          <w:cantSplit/>
        </w:trPr>
        <w:tc>
          <w:tcPr>
            <w:tcW w:w="9142" w:type="dxa"/>
            <w:gridSpan w:val="3"/>
            <w:tcBorders>
              <w:left w:val="nil"/>
              <w:bottom w:val="nil"/>
              <w:right w:val="nil"/>
            </w:tcBorders>
          </w:tcPr>
          <w:p w:rsidR="00CB3578" w:rsidRPr="002168F4" w:rsidRDefault="00CB3578" w:rsidP="00A92A90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  <w:b w:val="0"/>
                <w:bCs w:val="0"/>
              </w:rPr>
              <w:t xml:space="preserve">Vergaderjaar </w:t>
            </w:r>
            <w:r w:rsidR="00A92A90">
              <w:rPr>
                <w:rFonts w:ascii="Times New Roman" w:hAnsi="Times New Roman"/>
                <w:b w:val="0"/>
              </w:rPr>
              <w:t>2013-2104</w:t>
            </w:r>
          </w:p>
        </w:tc>
      </w:tr>
      <w:tr w:rsidR="00CB3578" w:rsidRPr="002168F4" w:rsidTr="00A11E73">
        <w:trPr>
          <w:cantSplit/>
        </w:trPr>
        <w:tc>
          <w:tcPr>
            <w:tcW w:w="91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jc w:val="right"/>
              <w:rPr>
                <w:rFonts w:ascii="Times New Roman" w:hAnsi="Times New Roman" w:cs="Times New Roman"/>
                <w:b w:val="0"/>
                <w:bCs w:val="0"/>
              </w:rPr>
            </w:pPr>
          </w:p>
        </w:tc>
      </w:tr>
      <w:tr w:rsidR="00CB3578" w:rsidRPr="002168F4" w:rsidTr="00A11E73">
        <w:trPr>
          <w:cantSplit/>
        </w:trPr>
        <w:tc>
          <w:tcPr>
            <w:tcW w:w="9142" w:type="dxa"/>
            <w:gridSpan w:val="3"/>
            <w:tcBorders>
              <w:top w:val="nil"/>
              <w:left w:val="nil"/>
              <w:right w:val="nil"/>
            </w:tcBorders>
          </w:tcPr>
          <w:p w:rsidR="00CB3578" w:rsidRPr="002168F4" w:rsidRDefault="00CB3578">
            <w:pPr>
              <w:pStyle w:val="Amendemen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CB3578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3578" w:rsidRPr="002168F4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="002066B5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66B5" w:rsidRPr="002A727C" w:rsidRDefault="00162DF9" w:rsidP="00A92A9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33 987</w:t>
            </w: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6B5" w:rsidRPr="004E5949" w:rsidRDefault="00A92A90" w:rsidP="00A92A90">
            <w:pPr>
              <w:pStyle w:val="Amendement"/>
              <w:rPr>
                <w:rFonts w:ascii="Times New Roman" w:hAnsi="Times New Roman" w:cs="Times New Roman"/>
              </w:rPr>
            </w:pPr>
            <w:r w:rsidRPr="00E94B66">
              <w:rPr>
                <w:rFonts w:ascii="Times New Roman" w:hAnsi="Times New Roman"/>
              </w:rPr>
              <w:t>Voorstel van wet van de leden Berndsen-Jansen, Recourt en Van Oosten tot wijziging van Boek 1 van het Burgerlijk Wetboek en de Faillissementswet teneinde de omvang van de wettelijke gemeenschap van goederen te beperken</w:t>
            </w:r>
          </w:p>
        </w:tc>
      </w:tr>
      <w:tr w:rsidR="002066B5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66B5" w:rsidRPr="002168F4" w:rsidRDefault="002066B5" w:rsidP="00736A56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6B5" w:rsidRPr="002168F4" w:rsidRDefault="002066B5" w:rsidP="00736A56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2066B5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66B5" w:rsidRPr="002168F4" w:rsidRDefault="002066B5" w:rsidP="00736A56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6B5" w:rsidRPr="002168F4" w:rsidRDefault="002066B5" w:rsidP="00736A56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="002066B5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66B5" w:rsidRPr="002168F4" w:rsidRDefault="002066B5" w:rsidP="00736A56">
            <w:pPr>
              <w:pStyle w:val="Amendement"/>
              <w:rPr>
                <w:rFonts w:ascii="Times New Roman" w:hAnsi="Times New Roman" w:cs="Times New Roman"/>
              </w:rPr>
            </w:pPr>
            <w:r w:rsidRPr="002168F4">
              <w:rPr>
                <w:rFonts w:ascii="Times New Roman" w:hAnsi="Times New Roman" w:cs="Times New Roman"/>
              </w:rPr>
              <w:t xml:space="preserve">Nr.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6B5" w:rsidRPr="008C7D2B" w:rsidRDefault="002066B5" w:rsidP="00736A56">
            <w:pPr>
              <w:pStyle w:val="Amendement"/>
              <w:rPr>
                <w:rFonts w:ascii="Times New Roman" w:hAnsi="Times New Roman" w:cs="Times New Roman"/>
                <w:caps/>
              </w:rPr>
            </w:pPr>
            <w:r w:rsidRPr="008C7D2B">
              <w:rPr>
                <w:rFonts w:ascii="Times New Roman" w:hAnsi="Times New Roman" w:cs="Times New Roman"/>
                <w:caps/>
              </w:rPr>
              <w:t>Geleidende brief</w:t>
            </w:r>
          </w:p>
        </w:tc>
      </w:tr>
      <w:tr w:rsidR="002066B5" w:rsidRPr="002168F4" w:rsidTr="00A11E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2066B5" w:rsidRPr="002168F4" w:rsidRDefault="002066B5" w:rsidP="00736A56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066B5" w:rsidRPr="002168F4" w:rsidRDefault="002066B5" w:rsidP="00736A56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="002066B5" w:rsidRPr="008C7D2B" w:rsidRDefault="002066B5" w:rsidP="002066B5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</w:p>
    <w:p w:rsidR="002066B5" w:rsidRPr="008C7D2B" w:rsidRDefault="002066B5" w:rsidP="002066B5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Aan de Voorzitter van de Tweede Kamer der Staten-Generaal</w:t>
      </w:r>
    </w:p>
    <w:p w:rsidR="002066B5" w:rsidRPr="008C7D2B" w:rsidRDefault="002066B5" w:rsidP="002066B5">
      <w:pPr>
        <w:pStyle w:val="Amendement"/>
        <w:rPr>
          <w:rFonts w:ascii="Times New Roman" w:hAnsi="Times New Roman" w:cs="Times New Roman"/>
          <w:b w:val="0"/>
        </w:rPr>
      </w:pPr>
    </w:p>
    <w:p w:rsidR="002066B5" w:rsidRPr="008C7D2B" w:rsidRDefault="002066B5" w:rsidP="002066B5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 xml:space="preserve">'s-Gravenhage, </w:t>
      </w:r>
      <w:r w:rsidR="00162DF9">
        <w:rPr>
          <w:rFonts w:ascii="Times New Roman" w:hAnsi="Times New Roman" w:cs="Times New Roman"/>
          <w:b w:val="0"/>
        </w:rPr>
        <w:t>11</w:t>
      </w:r>
      <w:r w:rsidR="00A92A90">
        <w:rPr>
          <w:rFonts w:ascii="Times New Roman" w:hAnsi="Times New Roman" w:cs="Times New Roman"/>
          <w:b w:val="0"/>
        </w:rPr>
        <w:t xml:space="preserve"> juli 2014</w:t>
      </w:r>
    </w:p>
    <w:p w:rsidR="002066B5" w:rsidRPr="008C7D2B" w:rsidRDefault="002066B5" w:rsidP="002066B5">
      <w:pPr>
        <w:pStyle w:val="Amendement"/>
        <w:rPr>
          <w:rFonts w:ascii="Times New Roman" w:hAnsi="Times New Roman" w:cs="Times New Roman"/>
          <w:b w:val="0"/>
        </w:rPr>
      </w:pPr>
    </w:p>
    <w:p w:rsidR="002066B5" w:rsidRPr="008C7D2B" w:rsidRDefault="002066B5" w:rsidP="002066B5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Hierbij doe</w:t>
      </w:r>
      <w:r w:rsidR="00A92A90">
        <w:rPr>
          <w:rFonts w:ascii="Times New Roman" w:hAnsi="Times New Roman" w:cs="Times New Roman"/>
          <w:b w:val="0"/>
        </w:rPr>
        <w:t>n wij</w:t>
      </w:r>
      <w:r>
        <w:rPr>
          <w:rFonts w:ascii="Times New Roman" w:hAnsi="Times New Roman" w:cs="Times New Roman"/>
          <w:b w:val="0"/>
        </w:rPr>
        <w:t xml:space="preserve"> </w:t>
      </w:r>
      <w:r w:rsidRPr="008C7D2B">
        <w:rPr>
          <w:rFonts w:ascii="Times New Roman" w:hAnsi="Times New Roman" w:cs="Times New Roman"/>
          <w:b w:val="0"/>
        </w:rPr>
        <w:t xml:space="preserve">u overeenkomstig het bepaalde in artikel 114 van het Reglement van Orde een voorstel van wet toekomen tot </w:t>
      </w:r>
      <w:r w:rsidR="00A92A90" w:rsidRPr="00A92A90">
        <w:rPr>
          <w:rFonts w:ascii="Times New Roman" w:hAnsi="Times New Roman"/>
          <w:b w:val="0"/>
        </w:rPr>
        <w:t>wijziging van Boek 1 van het Burgerlijk Wetboek en de Faillissementswet teneinde de omvang van de wettelijke gemeenschap van goederen te beperken</w:t>
      </w:r>
      <w:r w:rsidRPr="00A92A90">
        <w:rPr>
          <w:rFonts w:ascii="Times New Roman" w:hAnsi="Times New Roman" w:cs="Times New Roman"/>
          <w:b w:val="0"/>
        </w:rPr>
        <w:t xml:space="preserve">. </w:t>
      </w:r>
    </w:p>
    <w:p w:rsidR="002066B5" w:rsidRPr="008C7D2B" w:rsidRDefault="002066B5" w:rsidP="002066B5">
      <w:pPr>
        <w:pStyle w:val="Amendement"/>
        <w:rPr>
          <w:rFonts w:ascii="Times New Roman" w:hAnsi="Times New Roman" w:cs="Times New Roman"/>
          <w:b w:val="0"/>
        </w:rPr>
      </w:pPr>
    </w:p>
    <w:p w:rsidR="002066B5" w:rsidRPr="008C7D2B" w:rsidRDefault="002066B5" w:rsidP="002066B5">
      <w:pPr>
        <w:pStyle w:val="Amendement"/>
        <w:rPr>
          <w:rFonts w:ascii="Times New Roman" w:hAnsi="Times New Roman" w:cs="Times New Roman"/>
          <w:b w:val="0"/>
        </w:rPr>
      </w:pPr>
      <w:r w:rsidRPr="008C7D2B">
        <w:rPr>
          <w:rFonts w:ascii="Times New Roman" w:hAnsi="Times New Roman" w:cs="Times New Roman"/>
          <w:b w:val="0"/>
        </w:rPr>
        <w:t>De memorie van toelich</w:t>
      </w:r>
      <w:bookmarkStart w:id="0" w:name="_GoBack"/>
      <w:bookmarkEnd w:id="0"/>
      <w:r w:rsidRPr="008C7D2B">
        <w:rPr>
          <w:rFonts w:ascii="Times New Roman" w:hAnsi="Times New Roman" w:cs="Times New Roman"/>
          <w:b w:val="0"/>
        </w:rPr>
        <w:t xml:space="preserve">ting, die het wetsvoorstel vergezelt, bevat de gronden waarop het rust. </w:t>
      </w:r>
    </w:p>
    <w:p w:rsidR="002066B5" w:rsidRPr="008C7D2B" w:rsidRDefault="002066B5" w:rsidP="002066B5">
      <w:pPr>
        <w:pStyle w:val="Amendement"/>
        <w:rPr>
          <w:rFonts w:ascii="Times New Roman" w:hAnsi="Times New Roman" w:cs="Times New Roman"/>
          <w:b w:val="0"/>
        </w:rPr>
      </w:pPr>
    </w:p>
    <w:p w:rsidR="002066B5" w:rsidRDefault="00A92A90" w:rsidP="002066B5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Berndsen-Jansen</w:t>
      </w:r>
    </w:p>
    <w:p w:rsidR="00A92A90" w:rsidRDefault="00A92A90" w:rsidP="002066B5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Recourt</w:t>
      </w:r>
    </w:p>
    <w:p w:rsidR="00A92A90" w:rsidRPr="008C7D2B" w:rsidRDefault="00A92A90" w:rsidP="002066B5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Van Oosten</w:t>
      </w:r>
    </w:p>
    <w:p w:rsidR="002066B5" w:rsidRPr="002168F4" w:rsidRDefault="002066B5" w:rsidP="00A11E73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="002066B5" w:rsidRPr="002168F4" w:rsidSect="00A11E73">
      <w:footerReference w:type="even" r:id="rId8"/>
      <w:footerReference w:type="default" r:id="rId9"/>
      <w:pgSz w:w="11906" w:h="16838"/>
      <w:pgMar w:top="1418" w:right="1418" w:bottom="1418" w:left="1418" w:header="357" w:footer="144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27C" w:rsidRDefault="002A727C">
      <w:pPr>
        <w:spacing w:line="20" w:lineRule="exact"/>
      </w:pPr>
    </w:p>
  </w:endnote>
  <w:endnote w:type="continuationSeparator" w:id="0">
    <w:p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2A727C" w:rsidRDefault="002A727C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162DF9">
      <w:rPr>
        <w:rStyle w:val="Paginanummer"/>
        <w:rFonts w:ascii="Times New Roman" w:hAnsi="Times New Roman"/>
        <w:noProof/>
      </w:rPr>
      <w:t>1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27C" w:rsidRDefault="002A727C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2A727C" w:rsidRDefault="002A72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27C"/>
    <w:rsid w:val="00012DBE"/>
    <w:rsid w:val="000A1D81"/>
    <w:rsid w:val="00111ED3"/>
    <w:rsid w:val="00162DF9"/>
    <w:rsid w:val="001C190E"/>
    <w:rsid w:val="002066B5"/>
    <w:rsid w:val="002168F4"/>
    <w:rsid w:val="002A727C"/>
    <w:rsid w:val="005D2707"/>
    <w:rsid w:val="00606255"/>
    <w:rsid w:val="006A3401"/>
    <w:rsid w:val="006B607A"/>
    <w:rsid w:val="007D451C"/>
    <w:rsid w:val="00826224"/>
    <w:rsid w:val="00930A23"/>
    <w:rsid w:val="009C7354"/>
    <w:rsid w:val="009E6D7F"/>
    <w:rsid w:val="00A11E73"/>
    <w:rsid w:val="00A92A90"/>
    <w:rsid w:val="00AE436A"/>
    <w:rsid w:val="00BA61EA"/>
    <w:rsid w:val="00BC78F8"/>
    <w:rsid w:val="00C135B1"/>
    <w:rsid w:val="00C92DF8"/>
    <w:rsid w:val="00CB3578"/>
    <w:rsid w:val="00E16443"/>
    <w:rsid w:val="00E36EE9"/>
    <w:rsid w:val="00F956D4"/>
    <w:rsid w:val="00FE5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A769DD8300F8469C61E0B0FBA87736" ma:contentTypeVersion="0" ma:contentTypeDescription="Een nieuw document maken." ma:contentTypeScope="" ma:versionID="722a8bb003b282df10ec3b376892ba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17e5968c79d9fe2fc9f8835eee23f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29ED8B-3668-4FE2-8AB0-76A9334638C9}"/>
</file>

<file path=customXml/itemProps2.xml><?xml version="1.0" encoding="utf-8"?>
<ds:datastoreItem xmlns:ds="http://schemas.openxmlformats.org/officeDocument/2006/customXml" ds:itemID="{EDA181AF-3565-4DAF-A4FF-A1DC0DA7702A}"/>
</file>

<file path=customXml/itemProps3.xml><?xml version="1.0" encoding="utf-8"?>
<ds:datastoreItem xmlns:ds="http://schemas.openxmlformats.org/officeDocument/2006/customXml" ds:itemID="{3F2DD9EB-B995-45A7-903A-C1B28387BBA8}"/>
</file>

<file path=customXml/itemProps4.xml><?xml version="1.0" encoding="utf-8"?>
<ds:datastoreItem xmlns:ds="http://schemas.openxmlformats.org/officeDocument/2006/customXml" ds:itemID="{A54FCF4B-C48C-42FA-87A9-AA39198E3BDA}"/>
</file>

<file path=docProps/app.xml><?xml version="1.0" encoding="utf-8"?>
<Properties xmlns="http://schemas.openxmlformats.org/officeDocument/2006/extended-properties" xmlns:vt="http://schemas.openxmlformats.org/officeDocument/2006/docPropsVTypes">
  <Template>C8C3B758</Template>
  <TotalTime>1</TotalTime>
  <Pages>1</Pages>
  <Words>121</Words>
  <Characters>701</Characters>
  <Application>Microsoft Office Word</Application>
  <DocSecurity>4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 W E E D E   K A M E R   D E R   S T A T E N - G E N E R A A L                                                        2</vt:lpstr>
    </vt:vector>
  </TitlesOfParts>
  <Company>TK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 W E E D E   K A M E R   D E R   S T A T E N - G E N E R A A L                                                        2</dc:title>
  <dc:creator>Ridder de A.</dc:creator>
  <cp:lastModifiedBy>Ranoe Bishoen</cp:lastModifiedBy>
  <cp:revision>2</cp:revision>
  <cp:lastPrinted>2009-12-07T14:10:00Z</cp:lastPrinted>
  <dcterms:created xsi:type="dcterms:W3CDTF">2014-07-11T09:09:00Z</dcterms:created>
  <dcterms:modified xsi:type="dcterms:W3CDTF">2014-07-11T09:09:00Z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0x01010097A769DD8300F8469C61E0B0FBA87736</vt:lpwstr>
  </property>
</Properties>
</file>