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AE1B58" w:rsidTr="004A3383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4A22F3">
              <w:rPr>
                <w:rFonts w:ascii="Times New Roman" w:hAnsi="Times New Roman"/>
                <w:spacing w:val="40"/>
                <w:sz w:val="22"/>
              </w:rPr>
              <w:t>AMER D</w:t>
            </w:r>
            <w:r>
              <w:rPr>
                <w:rFonts w:ascii="Times New Roman" w:hAnsi="Times New Roman"/>
                <w:spacing w:val="40"/>
                <w:sz w:val="22"/>
              </w:rPr>
              <w:t>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E1B58" w:rsidRDefault="00AE1B58" w:rsidP="004A3383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AE1B58" w:rsidTr="004A3383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B58" w:rsidRPr="00690064" w:rsidRDefault="00690064" w:rsidP="002B54EE">
            <w:r w:rsidRPr="00690064">
              <w:t>Vergaderjaar 201</w:t>
            </w:r>
            <w:r w:rsidR="002B54EE">
              <w:t>4</w:t>
            </w:r>
            <w:r w:rsidRPr="00690064">
              <w:t>-201</w:t>
            </w:r>
            <w:r w:rsidR="002B54EE">
              <w:t>5</w:t>
            </w:r>
          </w:p>
        </w:tc>
      </w:tr>
      <w:tr w:rsidR="00AE1B58" w:rsidTr="004A3383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1B58" w:rsidRDefault="00AE1B58" w:rsidP="004A3383"/>
        </w:tc>
      </w:tr>
      <w:tr w:rsidR="00AE1B58" w:rsidTr="004A3383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B58" w:rsidRDefault="00AE1B58" w:rsidP="004A3383"/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/>
        </w:tc>
        <w:tc>
          <w:tcPr>
            <w:tcW w:w="7729" w:type="dxa"/>
            <w:gridSpan w:val="2"/>
          </w:tcPr>
          <w:p w:rsidR="00AE1B58" w:rsidRDefault="00AE1B58" w:rsidP="004A3383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5427F0" w:rsidP="00516050">
            <w:pPr>
              <w:rPr>
                <w:b/>
              </w:rPr>
            </w:pPr>
            <w:r>
              <w:rPr>
                <w:b/>
              </w:rPr>
              <w:t>34 235 (R2053)</w:t>
            </w:r>
          </w:p>
        </w:tc>
        <w:tc>
          <w:tcPr>
            <w:tcW w:w="7729" w:type="dxa"/>
            <w:gridSpan w:val="2"/>
          </w:tcPr>
          <w:p w:rsidR="00AE1B58" w:rsidRPr="005427F0" w:rsidRDefault="005427F0" w:rsidP="005427F0">
            <w:pPr>
              <w:rPr>
                <w:b/>
              </w:rPr>
            </w:pPr>
            <w:r w:rsidRPr="005427F0">
              <w:rPr>
                <w:b/>
              </w:rPr>
              <w:t>Goedkeuring van het op 2 oktober 2013 te Straatsburg tot stand gekomen Protocol nr. 16 bij het Verdrag tot bescherming van de rechten van de mens en de fundamentele vrijheden (</w:t>
            </w:r>
            <w:proofErr w:type="spellStart"/>
            <w:r w:rsidRPr="005427F0">
              <w:rPr>
                <w:b/>
              </w:rPr>
              <w:t>Trb</w:t>
            </w:r>
            <w:proofErr w:type="spellEnd"/>
            <w:r w:rsidRPr="005427F0">
              <w:rPr>
                <w:b/>
              </w:rPr>
              <w:t xml:space="preserve">. 2013, 241 en </w:t>
            </w:r>
            <w:proofErr w:type="spellStart"/>
            <w:r w:rsidRPr="005427F0">
              <w:rPr>
                <w:b/>
              </w:rPr>
              <w:t>Trb</w:t>
            </w:r>
            <w:proofErr w:type="spellEnd"/>
            <w:r w:rsidRPr="005427F0">
              <w:rPr>
                <w:b/>
              </w:rPr>
              <w:t>. 2014, 74)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/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/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/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r>
              <w:t>Aan de Tweede Kamer der Staten-Generaal</w:t>
            </w:r>
          </w:p>
          <w:p w:rsidR="00AE1B58" w:rsidRDefault="00AE1B58" w:rsidP="004A3383">
            <w:r>
              <w:t>Aan de Staten van Aruba</w:t>
            </w:r>
          </w:p>
          <w:p w:rsidR="00AE1B58" w:rsidRDefault="00AE1B58" w:rsidP="004A3383">
            <w:r>
              <w:t>Aan de Staten van Curaçao</w:t>
            </w:r>
          </w:p>
          <w:p w:rsidR="00AE1B58" w:rsidRDefault="00AE1B58" w:rsidP="004A3383">
            <w:r>
              <w:t>Aan de Staten van Sint Maarten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/>
        </w:tc>
        <w:tc>
          <w:tcPr>
            <w:tcW w:w="7729" w:type="dxa"/>
            <w:gridSpan w:val="2"/>
          </w:tcPr>
          <w:p w:rsidR="00AE1B58" w:rsidRDefault="00AE1B58" w:rsidP="007B79B3">
            <w:pPr>
              <w:ind w:firstLine="355"/>
            </w:pPr>
            <w:r>
              <w:t xml:space="preserve">Wij bieden U hiernevens ter overweging aan een voorstel van rijkswet houdende </w:t>
            </w:r>
            <w:r w:rsidR="005427F0">
              <w:t>g</w:t>
            </w:r>
            <w:r w:rsidR="005427F0" w:rsidRPr="005427F0">
              <w:t>oedkeuring van het op 2 oktober 2013 te Straatsburg tot stand gekomen Protocol nr. 16 bij het Verdrag tot bescherming van de rechten van de mens en de fundamentele vrijheden (</w:t>
            </w:r>
            <w:proofErr w:type="spellStart"/>
            <w:r w:rsidR="005427F0" w:rsidRPr="005427F0">
              <w:t>Trb</w:t>
            </w:r>
            <w:proofErr w:type="spellEnd"/>
            <w:r w:rsidR="005427F0" w:rsidRPr="005427F0">
              <w:t xml:space="preserve">. 2013, 241 en </w:t>
            </w:r>
            <w:proofErr w:type="spellStart"/>
            <w:r w:rsidR="005427F0" w:rsidRPr="005427F0">
              <w:t>Trb</w:t>
            </w:r>
            <w:proofErr w:type="spellEnd"/>
            <w:r w:rsidR="005427F0" w:rsidRPr="005427F0">
              <w:t>. 2014, 74)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7B79B3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7B79B3">
            <w:pPr>
              <w:ind w:firstLine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AE1B58" w:rsidP="004A3383">
            <w:pPr>
              <w:rPr>
                <w:b/>
              </w:rPr>
            </w:pPr>
          </w:p>
        </w:tc>
      </w:tr>
      <w:tr w:rsidR="00AE1B58" w:rsidTr="004A3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AE1B58" w:rsidRDefault="00AE1B58" w:rsidP="004A3383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AE1B58" w:rsidRDefault="00F600F8" w:rsidP="005427F0">
            <w:pPr>
              <w:tabs>
                <w:tab w:val="right" w:pos="7442"/>
              </w:tabs>
            </w:pPr>
            <w:r>
              <w:t>Wassenaar</w:t>
            </w:r>
            <w:r w:rsidR="00AE1B58">
              <w:t xml:space="preserve">, </w:t>
            </w:r>
            <w:r w:rsidR="005427F0">
              <w:t>24 juni 2015</w:t>
            </w:r>
            <w:bookmarkStart w:id="0" w:name="_GoBack"/>
            <w:bookmarkEnd w:id="0"/>
            <w:r w:rsidR="00AE1B58">
              <w:tab/>
            </w:r>
            <w:r w:rsidR="00CF3E3B">
              <w:t>Willem-Alexander</w:t>
            </w:r>
          </w:p>
        </w:tc>
      </w:tr>
    </w:tbl>
    <w:p w:rsidR="00D42C03" w:rsidRPr="00AE1B58" w:rsidRDefault="00D42C03" w:rsidP="00AE1B58"/>
    <w:sectPr w:rsidR="00D42C03" w:rsidRPr="00AE1B58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F0" w:rsidRDefault="005427F0">
      <w:pPr>
        <w:spacing w:line="20" w:lineRule="exact"/>
      </w:pPr>
    </w:p>
  </w:endnote>
  <w:endnote w:type="continuationSeparator" w:id="0">
    <w:p w:rsidR="005427F0" w:rsidRDefault="005427F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5427F0" w:rsidRDefault="005427F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F0" w:rsidRDefault="005427F0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5427F0" w:rsidRDefault="0054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F0"/>
    <w:rsid w:val="00051454"/>
    <w:rsid w:val="00134298"/>
    <w:rsid w:val="0015191B"/>
    <w:rsid w:val="0018569F"/>
    <w:rsid w:val="0021179B"/>
    <w:rsid w:val="0024186D"/>
    <w:rsid w:val="00255B61"/>
    <w:rsid w:val="00297497"/>
    <w:rsid w:val="002B54EE"/>
    <w:rsid w:val="002F2B39"/>
    <w:rsid w:val="003C4EF0"/>
    <w:rsid w:val="00467E1D"/>
    <w:rsid w:val="00487F70"/>
    <w:rsid w:val="004A22F3"/>
    <w:rsid w:val="004A3383"/>
    <w:rsid w:val="0050738E"/>
    <w:rsid w:val="00516050"/>
    <w:rsid w:val="00534B94"/>
    <w:rsid w:val="005427F0"/>
    <w:rsid w:val="00690064"/>
    <w:rsid w:val="006A0172"/>
    <w:rsid w:val="006B740B"/>
    <w:rsid w:val="007336C7"/>
    <w:rsid w:val="007B79B3"/>
    <w:rsid w:val="008F5902"/>
    <w:rsid w:val="009B1754"/>
    <w:rsid w:val="009F7849"/>
    <w:rsid w:val="00A50605"/>
    <w:rsid w:val="00AA2714"/>
    <w:rsid w:val="00AE1B58"/>
    <w:rsid w:val="00BB2DFA"/>
    <w:rsid w:val="00BC60A3"/>
    <w:rsid w:val="00BE6245"/>
    <w:rsid w:val="00BF13B2"/>
    <w:rsid w:val="00CC3126"/>
    <w:rsid w:val="00CF3E3B"/>
    <w:rsid w:val="00D37FFD"/>
    <w:rsid w:val="00D42C03"/>
    <w:rsid w:val="00D94417"/>
    <w:rsid w:val="00DE5BA7"/>
    <w:rsid w:val="00E46691"/>
    <w:rsid w:val="00E67A60"/>
    <w:rsid w:val="00F12669"/>
    <w:rsid w:val="00F600F8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5427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42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5427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4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2AEBC7C58384499D01374F2913D2E" ma:contentTypeVersion="0" ma:contentTypeDescription="Een nieuw document maken." ma:contentTypeScope="" ma:versionID="c4ac83f6aade99656cdf307b9eb4c6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82270-0348-4C21-8EEF-682F268C14ED}"/>
</file>

<file path=customXml/itemProps2.xml><?xml version="1.0" encoding="utf-8"?>
<ds:datastoreItem xmlns:ds="http://schemas.openxmlformats.org/officeDocument/2006/customXml" ds:itemID="{7E83D4AB-335C-459F-8C56-BE1387DBB39D}"/>
</file>

<file path=customXml/itemProps3.xml><?xml version="1.0" encoding="utf-8"?>
<ds:datastoreItem xmlns:ds="http://schemas.openxmlformats.org/officeDocument/2006/customXml" ds:itemID="{6123542D-11E6-4B08-9675-CA92DDE7A7A5}"/>
</file>

<file path=docProps/app.xml><?xml version="1.0" encoding="utf-8"?>
<Properties xmlns="http://schemas.openxmlformats.org/officeDocument/2006/extended-properties" xmlns:vt="http://schemas.openxmlformats.org/officeDocument/2006/docPropsVTypes">
  <Template>kbr.dotx</Template>
  <TotalTime>1</TotalTime>
  <Pages>1</Pages>
  <Words>150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2015-06-25T17:56:00Z</cp:lastPrinted>
  <dcterms:created xsi:type="dcterms:W3CDTF">2015-06-25T17:55:00Z</dcterms:created>
  <dcterms:modified xsi:type="dcterms:W3CDTF">2015-06-25T17:56:00Z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0x010100C242AEBC7C58384499D01374F2913D2E</vt:lpwstr>
  </property>
</Properties>
</file>